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C0" w:rsidRPr="00F033C0" w:rsidRDefault="00F033C0" w:rsidP="00F033C0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033C0">
        <w:rPr>
          <w:rFonts w:ascii="Times New Roman" w:hAnsi="Times New Roman" w:cs="Times New Roman"/>
          <w:sz w:val="27"/>
          <w:szCs w:val="27"/>
        </w:rPr>
        <w:t xml:space="preserve">Главному редактору «Ленские Зори» </w:t>
      </w:r>
    </w:p>
    <w:p w:rsidR="00F033C0" w:rsidRPr="00F033C0" w:rsidRDefault="00F033C0" w:rsidP="00F033C0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33C0" w:rsidRPr="00F033C0" w:rsidRDefault="00F033C0" w:rsidP="00F033C0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033C0">
        <w:rPr>
          <w:rFonts w:ascii="Times New Roman" w:hAnsi="Times New Roman" w:cs="Times New Roman"/>
          <w:sz w:val="27"/>
          <w:szCs w:val="27"/>
        </w:rPr>
        <w:t>Норко</w:t>
      </w:r>
      <w:proofErr w:type="spellEnd"/>
      <w:r w:rsidRPr="00F033C0">
        <w:rPr>
          <w:rFonts w:ascii="Times New Roman" w:hAnsi="Times New Roman" w:cs="Times New Roman"/>
          <w:sz w:val="27"/>
          <w:szCs w:val="27"/>
        </w:rPr>
        <w:t xml:space="preserve"> В.Г.</w:t>
      </w:r>
    </w:p>
    <w:p w:rsidR="00F033C0" w:rsidRPr="00F033C0" w:rsidRDefault="00F033C0" w:rsidP="00F033C0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33C0" w:rsidRPr="00F033C0" w:rsidRDefault="00F033C0" w:rsidP="00F033C0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33C0" w:rsidRPr="00F033C0" w:rsidRDefault="00F033C0" w:rsidP="00F033C0">
      <w:pPr>
        <w:spacing w:after="200" w:line="240" w:lineRule="exact"/>
        <w:ind w:left="4820"/>
        <w:contextualSpacing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Мэру Киренского муниципального района </w:t>
      </w:r>
    </w:p>
    <w:p w:rsidR="00F033C0" w:rsidRPr="00F033C0" w:rsidRDefault="00F033C0" w:rsidP="00F033C0">
      <w:pPr>
        <w:spacing w:after="0" w:line="240" w:lineRule="exact"/>
        <w:ind w:left="482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33C0">
        <w:rPr>
          <w:rFonts w:ascii="Times New Roman" w:eastAsia="Calibri" w:hAnsi="Times New Roman" w:cs="Times New Roman"/>
          <w:sz w:val="27"/>
          <w:szCs w:val="27"/>
        </w:rPr>
        <w:t xml:space="preserve">Главам Киренского, Алексеевского, </w:t>
      </w:r>
      <w:proofErr w:type="spellStart"/>
      <w:r w:rsidRPr="00F033C0">
        <w:rPr>
          <w:rFonts w:ascii="Times New Roman" w:eastAsia="Calibri" w:hAnsi="Times New Roman" w:cs="Times New Roman"/>
          <w:sz w:val="27"/>
          <w:szCs w:val="27"/>
        </w:rPr>
        <w:t>Макаровского</w:t>
      </w:r>
      <w:proofErr w:type="spellEnd"/>
      <w:r w:rsidRPr="00F033C0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F033C0">
        <w:rPr>
          <w:rFonts w:ascii="Times New Roman" w:eastAsia="Calibri" w:hAnsi="Times New Roman" w:cs="Times New Roman"/>
          <w:sz w:val="27"/>
          <w:szCs w:val="27"/>
        </w:rPr>
        <w:t>Алымовского</w:t>
      </w:r>
      <w:proofErr w:type="spellEnd"/>
      <w:r w:rsidRPr="00F033C0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F033C0">
        <w:rPr>
          <w:rFonts w:ascii="Times New Roman" w:eastAsia="Calibri" w:hAnsi="Times New Roman" w:cs="Times New Roman"/>
          <w:sz w:val="27"/>
          <w:szCs w:val="27"/>
        </w:rPr>
        <w:t>Криволукского</w:t>
      </w:r>
      <w:proofErr w:type="spellEnd"/>
      <w:r w:rsidRPr="00F033C0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F033C0">
        <w:rPr>
          <w:rFonts w:ascii="Times New Roman" w:eastAsia="Calibri" w:hAnsi="Times New Roman" w:cs="Times New Roman"/>
          <w:sz w:val="27"/>
          <w:szCs w:val="27"/>
        </w:rPr>
        <w:t>Юбилейнинского</w:t>
      </w:r>
      <w:proofErr w:type="spellEnd"/>
      <w:r w:rsidRPr="00F033C0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F033C0">
        <w:rPr>
          <w:rFonts w:ascii="Times New Roman" w:eastAsia="Calibri" w:hAnsi="Times New Roman" w:cs="Times New Roman"/>
          <w:sz w:val="27"/>
          <w:szCs w:val="27"/>
        </w:rPr>
        <w:t>Коршуновского</w:t>
      </w:r>
      <w:proofErr w:type="spellEnd"/>
      <w:r w:rsidRPr="00F033C0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F033C0">
        <w:rPr>
          <w:rFonts w:ascii="Times New Roman" w:eastAsia="Calibri" w:hAnsi="Times New Roman" w:cs="Times New Roman"/>
          <w:sz w:val="27"/>
          <w:szCs w:val="27"/>
        </w:rPr>
        <w:t>Небельского</w:t>
      </w:r>
      <w:proofErr w:type="spellEnd"/>
      <w:r w:rsidRPr="00F033C0">
        <w:rPr>
          <w:rFonts w:ascii="Times New Roman" w:eastAsia="Calibri" w:hAnsi="Times New Roman" w:cs="Times New Roman"/>
          <w:sz w:val="27"/>
          <w:szCs w:val="27"/>
        </w:rPr>
        <w:t xml:space="preserve">, Петропавловского </w:t>
      </w:r>
    </w:p>
    <w:p w:rsidR="00F033C0" w:rsidRPr="00F033C0" w:rsidRDefault="00F033C0" w:rsidP="00F033C0">
      <w:pPr>
        <w:spacing w:after="0" w:line="240" w:lineRule="exact"/>
        <w:ind w:left="482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33C0">
        <w:rPr>
          <w:rFonts w:ascii="Times New Roman" w:eastAsia="Calibri" w:hAnsi="Times New Roman" w:cs="Times New Roman"/>
          <w:sz w:val="27"/>
          <w:szCs w:val="27"/>
        </w:rPr>
        <w:t>муниципальных образований</w:t>
      </w:r>
    </w:p>
    <w:p w:rsidR="00F033C0" w:rsidRPr="00F033C0" w:rsidRDefault="00F033C0" w:rsidP="00F033C0">
      <w:pPr>
        <w:spacing w:after="0" w:line="240" w:lineRule="exact"/>
        <w:ind w:left="467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033C0" w:rsidRPr="00F033C0" w:rsidRDefault="00F033C0" w:rsidP="00F033C0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33C0" w:rsidRPr="00F033C0" w:rsidRDefault="00F033C0" w:rsidP="00F033C0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33C0" w:rsidRPr="00F033C0" w:rsidRDefault="00F033C0" w:rsidP="00F033C0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33C0" w:rsidRPr="00F033C0" w:rsidRDefault="00F033C0" w:rsidP="00F03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033C0">
        <w:rPr>
          <w:rFonts w:ascii="Times New Roman" w:hAnsi="Times New Roman" w:cs="Times New Roman"/>
          <w:sz w:val="27"/>
          <w:szCs w:val="27"/>
        </w:rPr>
        <w:t>04.08</w:t>
      </w:r>
      <w:r w:rsidRPr="00F033C0">
        <w:rPr>
          <w:rFonts w:ascii="Times New Roman" w:hAnsi="Times New Roman" w:cs="Times New Roman"/>
          <w:sz w:val="27"/>
          <w:szCs w:val="27"/>
        </w:rPr>
        <w:t>.2020   01-17-2021</w:t>
      </w:r>
    </w:p>
    <w:p w:rsidR="00F033C0" w:rsidRPr="00F033C0" w:rsidRDefault="00F033C0" w:rsidP="00F03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33C0" w:rsidRPr="00F033C0" w:rsidRDefault="00F033C0" w:rsidP="00F03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3C0">
        <w:rPr>
          <w:rFonts w:ascii="Times New Roman" w:hAnsi="Times New Roman" w:cs="Times New Roman"/>
          <w:sz w:val="27"/>
          <w:szCs w:val="27"/>
        </w:rPr>
        <w:t xml:space="preserve">Направляется для опубликования статья о разъяснение законодательства </w:t>
      </w:r>
      <w:r w:rsidRPr="00F033C0">
        <w:rPr>
          <w:rFonts w:ascii="Times New Roman" w:hAnsi="Times New Roman" w:cs="Times New Roman"/>
          <w:sz w:val="27"/>
          <w:szCs w:val="27"/>
        </w:rPr>
        <w:t>о получении</w:t>
      </w:r>
      <w:r w:rsidRPr="00F033C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единовременной выплаты в размере 10 000 рублей на ребенка возрасте от 6 до 18 лет, а также инвалидам и лицам с ограниченными возможностями здоровья в возрасте от 18 до 23 лет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033C0" w:rsidRPr="00F033C0" w:rsidRDefault="00F033C0" w:rsidP="00F033C0">
      <w:pPr>
        <w:tabs>
          <w:tab w:val="left" w:pos="532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033C0">
        <w:rPr>
          <w:rFonts w:ascii="Times New Roman" w:hAnsi="Times New Roman" w:cs="Times New Roman"/>
          <w:sz w:val="27"/>
          <w:szCs w:val="27"/>
        </w:rPr>
        <w:t xml:space="preserve">После публикации прошу предоставить подтверждающие сведения. </w:t>
      </w:r>
    </w:p>
    <w:p w:rsidR="00F033C0" w:rsidRPr="00F033C0" w:rsidRDefault="00F033C0" w:rsidP="00F033C0">
      <w:pPr>
        <w:tabs>
          <w:tab w:val="left" w:pos="532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33C0" w:rsidRPr="00F033C0" w:rsidRDefault="00F033C0" w:rsidP="00F033C0">
      <w:pPr>
        <w:tabs>
          <w:tab w:val="left" w:pos="532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33C0" w:rsidRPr="00F033C0" w:rsidRDefault="00F033C0" w:rsidP="00F033C0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Приложение: на 1</w:t>
      </w:r>
      <w:r w:rsidRPr="00F033C0">
        <w:rPr>
          <w:rFonts w:ascii="Times New Roman" w:hAnsi="Times New Roman" w:cs="Times New Roman"/>
          <w:sz w:val="27"/>
          <w:szCs w:val="27"/>
        </w:rPr>
        <w:t xml:space="preserve">л. </w:t>
      </w:r>
    </w:p>
    <w:p w:rsidR="00F033C0" w:rsidRPr="00F033C0" w:rsidRDefault="00F033C0" w:rsidP="00F033C0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33C0" w:rsidRPr="00F033C0" w:rsidRDefault="00F033C0" w:rsidP="00F033C0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33C0" w:rsidRPr="00F033C0" w:rsidRDefault="00F033C0" w:rsidP="00F033C0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Прокурор</w:t>
      </w:r>
      <w:r w:rsidRPr="00F033C0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F033C0" w:rsidRPr="00F033C0" w:rsidRDefault="00F033C0" w:rsidP="00F033C0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33C0" w:rsidRPr="00F033C0" w:rsidRDefault="00F033C0" w:rsidP="00F033C0">
      <w:pPr>
        <w:spacing w:after="0" w:line="240" w:lineRule="exact"/>
        <w:ind w:right="-143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старший </w:t>
      </w:r>
      <w:r w:rsidRPr="00F033C0">
        <w:rPr>
          <w:rFonts w:ascii="Times New Roman" w:hAnsi="Times New Roman" w:cs="Times New Roman"/>
          <w:sz w:val="27"/>
          <w:szCs w:val="27"/>
        </w:rPr>
        <w:t>советник юс</w:t>
      </w:r>
      <w:r>
        <w:rPr>
          <w:rFonts w:ascii="Times New Roman" w:hAnsi="Times New Roman" w:cs="Times New Roman"/>
          <w:sz w:val="27"/>
          <w:szCs w:val="27"/>
        </w:rPr>
        <w:t xml:space="preserve">тиции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  С.В. Макеев</w:t>
      </w:r>
    </w:p>
    <w:p w:rsidR="00F033C0" w:rsidRPr="00F033C0" w:rsidRDefault="00F033C0" w:rsidP="00F033C0">
      <w:pPr>
        <w:spacing w:after="0" w:line="240" w:lineRule="exact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after="0" w:line="240" w:lineRule="exact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after="0" w:line="240" w:lineRule="exact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after="0" w:line="240" w:lineRule="exact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after="0" w:line="240" w:lineRule="exact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after="0" w:line="240" w:lineRule="exact"/>
        <w:ind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33C0" w:rsidRPr="00F033C0" w:rsidRDefault="00F033C0" w:rsidP="00F033C0">
      <w:pPr>
        <w:spacing w:after="0" w:line="240" w:lineRule="exact"/>
        <w:ind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33C0" w:rsidRPr="00F033C0" w:rsidRDefault="00F033C0" w:rsidP="00F033C0">
      <w:pPr>
        <w:spacing w:after="0" w:line="240" w:lineRule="exact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after="0" w:line="240" w:lineRule="exact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Default="00F033C0" w:rsidP="00F033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Default="00F033C0" w:rsidP="00F033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Pr="00F033C0" w:rsidRDefault="00F033C0" w:rsidP="00F033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3C0" w:rsidRDefault="00F033C0" w:rsidP="00F033C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33C0">
        <w:rPr>
          <w:rFonts w:ascii="Times New Roman" w:hAnsi="Times New Roman" w:cs="Times New Roman"/>
          <w:sz w:val="20"/>
          <w:szCs w:val="20"/>
        </w:rPr>
        <w:t>К.И. Воронина, 4-31-73</w:t>
      </w:r>
    </w:p>
    <w:p w:rsidR="00F033C0" w:rsidRPr="00F033C0" w:rsidRDefault="00F033C0" w:rsidP="00F033C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033C0" w:rsidRPr="00F033C0" w:rsidRDefault="00F033C0" w:rsidP="00F03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3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Прокуратура разъясняет: </w:t>
      </w:r>
      <w:r w:rsidRPr="00F033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 2 августа 2021 года начинается осуществление единовременной выплаты в размере 10 000 рублей на ребенка возрасте от 6 до 18 лет, а также инвалидам и лицам с ограниченными возможностями здоровья в возрасте от 18 до 23 лет</w:t>
      </w:r>
      <w:r w:rsidRPr="00F03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033C0" w:rsidRPr="00F033C0" w:rsidRDefault="00F033C0" w:rsidP="00F03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3C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Ранее начало осуществления указанной выплаты предусматривалось с 16 августа 2021 года.</w:t>
      </w:r>
    </w:p>
    <w:p w:rsidR="00F033C0" w:rsidRPr="00F033C0" w:rsidRDefault="00F033C0" w:rsidP="00F033C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F033C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Указом Президента РФ от 2 июля 2021 года N 396 выплаты будут производиться в августе - декабре 2021 года следующим категориям граждан:</w:t>
      </w:r>
    </w:p>
    <w:p w:rsidR="00F033C0" w:rsidRPr="00F033C0" w:rsidRDefault="00F033C0" w:rsidP="00F0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33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одному из родителей (усыновителей, опекунов, попечителей) детей в возрасте от 6 до 18 лет, имеющих гражданство РФ (при условии достижения ребенком возраста 6 лет не позднее 1 сентября 2021 года).</w:t>
      </w:r>
    </w:p>
    <w:p w:rsidR="00F033C0" w:rsidRPr="00F033C0" w:rsidRDefault="00F033C0" w:rsidP="00F033C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3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инвалидам, лицам с ограниченными возможностями здоровья в возрасте от 18 до 23 лет, имеющим гражданство РФ и обучающимся по основным общеобразовательным программам, либо одному из их родителей (законных представителей).</w:t>
      </w:r>
    </w:p>
    <w:p w:rsidR="00F033C0" w:rsidRPr="00F033C0" w:rsidRDefault="00F033C0" w:rsidP="00F033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3C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 вправе обратиться с 15 июля 2021 г. до 1 ноября 2021 г. в территориальный орган Пенсионного фонда Российской Федерации по месту жительства, месту пребывания или фактического проживания с заявлением о назначении единовременной выплаты.</w:t>
      </w:r>
    </w:p>
    <w:p w:rsidR="00F033C0" w:rsidRPr="00F033C0" w:rsidRDefault="00F033C0" w:rsidP="00F033C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3C0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заявление может быть направлено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за исключением случаев, когда заявление подается представителем заявителя.</w:t>
      </w:r>
    </w:p>
    <w:p w:rsidR="00F033C0" w:rsidRPr="00F033C0" w:rsidRDefault="00F033C0" w:rsidP="00F033C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F033C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подлежит рассмотрению территориальным органом Пенсионного фонда Российской Федерации в срок, не превышающий 5 рабочих дней с даты его регистрации.</w:t>
      </w:r>
    </w:p>
    <w:p w:rsidR="00F033C0" w:rsidRPr="00F033C0" w:rsidRDefault="00F033C0" w:rsidP="00F033C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F033C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Перечисление единовременной выплаты осуществляется территориальным органом Пенсионного фонда Российской Федерации в срок, не превышающий 3 рабочих дней с даты принятия решения об осуществлении единовременной выплаты, но не ранее 2 августа 2021 г., путем безналичного перечисления на счет заявителя, открытый в кредитной организации на территории Российской Федерации, согласно реквизитам, указанным заявителем при подаче заявления.</w:t>
      </w:r>
    </w:p>
    <w:p w:rsidR="00F033C0" w:rsidRPr="00F033C0" w:rsidRDefault="00F033C0" w:rsidP="00F033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3C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</w:t>
      </w:r>
      <w:r w:rsidRPr="00F03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нарушения Ваших прав, </w:t>
      </w:r>
      <w:r w:rsidRPr="00F03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можете обратиться в прокуратуру Киренского района по адресу: 666703 Иркутская область, г. Киренск, ул. Советская, д. 23 «а», либо по телефону 8(39568)43173. </w:t>
      </w:r>
    </w:p>
    <w:p w:rsidR="00F033C0" w:rsidRPr="00F033C0" w:rsidRDefault="00F033C0" w:rsidP="00F033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33C0" w:rsidRPr="00F033C0" w:rsidRDefault="00F033C0" w:rsidP="00F033C0">
      <w:pPr>
        <w:spacing w:after="0" w:line="240" w:lineRule="exact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Помощник прокурора района </w:t>
      </w:r>
    </w:p>
    <w:p w:rsidR="00F033C0" w:rsidRPr="00F033C0" w:rsidRDefault="00F033C0" w:rsidP="00F033C0">
      <w:pPr>
        <w:spacing w:after="0" w:line="240" w:lineRule="exact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F033C0" w:rsidRPr="00F033C0" w:rsidRDefault="00F033C0" w:rsidP="00F033C0">
      <w:pPr>
        <w:spacing w:after="0" w:line="240" w:lineRule="exact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>юрист 3 класса</w:t>
      </w: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 xml:space="preserve"> </w:t>
      </w: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 xml:space="preserve">                      </w:t>
      </w: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К.И. Воронина</w:t>
      </w:r>
    </w:p>
    <w:p w:rsidR="00F033C0" w:rsidRPr="00F033C0" w:rsidRDefault="00F033C0" w:rsidP="00F033C0">
      <w:pPr>
        <w:spacing w:after="0" w:line="240" w:lineRule="exact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F033C0" w:rsidRPr="00F033C0" w:rsidRDefault="00F033C0" w:rsidP="00F033C0">
      <w:pPr>
        <w:spacing w:after="0" w:line="240" w:lineRule="exact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F033C0" w:rsidRPr="00F033C0" w:rsidRDefault="00F033C0" w:rsidP="00F033C0">
      <w:pPr>
        <w:spacing w:after="0" w:line="240" w:lineRule="exact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Согласовано</w:t>
      </w:r>
    </w:p>
    <w:p w:rsidR="00F033C0" w:rsidRPr="00F033C0" w:rsidRDefault="00F033C0" w:rsidP="00F033C0">
      <w:pPr>
        <w:spacing w:after="0" w:line="240" w:lineRule="exact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F033C0" w:rsidRPr="00F033C0" w:rsidRDefault="00F033C0" w:rsidP="00F033C0">
      <w:pPr>
        <w:spacing w:after="0" w:line="240" w:lineRule="exact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Прокурор</w:t>
      </w: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района </w:t>
      </w:r>
    </w:p>
    <w:p w:rsidR="00F033C0" w:rsidRPr="00F033C0" w:rsidRDefault="00F033C0" w:rsidP="00F033C0">
      <w:pPr>
        <w:spacing w:after="0" w:line="240" w:lineRule="exact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554914" w:rsidRPr="00F033C0" w:rsidRDefault="00F033C0" w:rsidP="00F033C0">
      <w:pPr>
        <w:spacing w:after="0" w:line="240" w:lineRule="exact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>старший советник юстиции</w:t>
      </w: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 w:rsidRPr="00F033C0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 xml:space="preserve">           С.В. Макеев</w:t>
      </w:r>
    </w:p>
    <w:sectPr w:rsidR="00554914" w:rsidRPr="00F0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25"/>
    <w:rsid w:val="00371325"/>
    <w:rsid w:val="00554914"/>
    <w:rsid w:val="00F033C0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DF75"/>
  <w15:chartTrackingRefBased/>
  <w15:docId w15:val="{77DF762F-A6B7-4DA1-9FB0-287C525B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Ксения Игоревна</dc:creator>
  <cp:keywords/>
  <dc:description/>
  <cp:lastModifiedBy>Воронина Ксения Игоревна</cp:lastModifiedBy>
  <cp:revision>3</cp:revision>
  <cp:lastPrinted>2021-08-04T03:07:00Z</cp:lastPrinted>
  <dcterms:created xsi:type="dcterms:W3CDTF">2021-08-04T02:57:00Z</dcterms:created>
  <dcterms:modified xsi:type="dcterms:W3CDTF">2021-08-04T03:09:00Z</dcterms:modified>
</cp:coreProperties>
</file>